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9DDD" w14:textId="09C0899E" w:rsidR="0006426D" w:rsidRDefault="008F6F83" w:rsidP="00F56FA7">
      <w:pPr>
        <w:spacing w:after="0"/>
        <w:rPr>
          <w:sz w:val="32"/>
          <w:szCs w:val="32"/>
        </w:rPr>
      </w:pPr>
      <w:bookmarkStart w:id="0" w:name="_GoBack"/>
      <w:bookmarkEnd w:id="0"/>
      <w:r w:rsidRPr="008F6F83">
        <w:rPr>
          <w:sz w:val="32"/>
          <w:szCs w:val="32"/>
        </w:rPr>
        <w:t>Student Assistant</w:t>
      </w:r>
      <w:r w:rsidR="00C75881">
        <w:rPr>
          <w:sz w:val="32"/>
          <w:szCs w:val="32"/>
        </w:rPr>
        <w:t xml:space="preserve"> Contacts &amp;</w:t>
      </w:r>
      <w:r w:rsidRPr="008F6F83">
        <w:rPr>
          <w:sz w:val="32"/>
          <w:szCs w:val="32"/>
        </w:rPr>
        <w:t xml:space="preserve"> Transferrable Skills</w:t>
      </w:r>
      <w:r w:rsidR="000C49EE">
        <w:rPr>
          <w:sz w:val="32"/>
          <w:szCs w:val="32"/>
        </w:rPr>
        <w:t xml:space="preserve"> – </w:t>
      </w:r>
      <w:r w:rsidR="006D6D6D">
        <w:rPr>
          <w:sz w:val="32"/>
          <w:szCs w:val="32"/>
        </w:rPr>
        <w:t>(</w:t>
      </w:r>
      <w:r w:rsidR="00737C87">
        <w:rPr>
          <w:i/>
          <w:sz w:val="32"/>
          <w:szCs w:val="32"/>
        </w:rPr>
        <w:t>Student Programmer</w:t>
      </w:r>
      <w:r w:rsidR="006D6D6D">
        <w:rPr>
          <w:sz w:val="32"/>
          <w:szCs w:val="32"/>
        </w:rPr>
        <w:t>)</w:t>
      </w:r>
    </w:p>
    <w:p w14:paraId="0A4FE1A8" w14:textId="0994E5ED" w:rsidR="0006426D" w:rsidRDefault="00737C87" w:rsidP="00F56FA7">
      <w:pPr>
        <w:spacing w:after="0"/>
        <w:rPr>
          <w:sz w:val="24"/>
          <w:szCs w:val="24"/>
        </w:rPr>
      </w:pPr>
      <w:r>
        <w:rPr>
          <w:sz w:val="24"/>
          <w:szCs w:val="24"/>
        </w:rPr>
        <w:t>(ETS</w:t>
      </w:r>
      <w:r w:rsidR="006D6D6D">
        <w:rPr>
          <w:sz w:val="24"/>
          <w:szCs w:val="24"/>
        </w:rPr>
        <w:t>)</w:t>
      </w:r>
      <w:r w:rsidR="00C33151">
        <w:rPr>
          <w:sz w:val="24"/>
          <w:szCs w:val="24"/>
        </w:rPr>
        <w:t>– OSU Libraries &amp; Press</w:t>
      </w:r>
      <w:r w:rsidR="00C75881">
        <w:rPr>
          <w:sz w:val="24"/>
          <w:szCs w:val="24"/>
        </w:rPr>
        <w:t>, 121 Valley Library, Oregon State University, Corvallis OR 97331</w:t>
      </w:r>
    </w:p>
    <w:p w14:paraId="3590B09D" w14:textId="77777777" w:rsidR="00144E2C" w:rsidRPr="00144E2C" w:rsidRDefault="00144E2C" w:rsidP="00F56FA7">
      <w:pPr>
        <w:spacing w:after="0"/>
        <w:rPr>
          <w:sz w:val="16"/>
          <w:szCs w:val="16"/>
        </w:rPr>
      </w:pPr>
    </w:p>
    <w:p w14:paraId="0AD454ED" w14:textId="34134FEB" w:rsidR="00C75881" w:rsidRDefault="007C3486" w:rsidP="00F56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132067">
        <w:rPr>
          <w:sz w:val="24"/>
          <w:szCs w:val="24"/>
        </w:rPr>
        <w:t>: _</w:t>
      </w:r>
      <w:r>
        <w:rPr>
          <w:sz w:val="24"/>
          <w:szCs w:val="24"/>
        </w:rPr>
        <w:t>_____________________</w:t>
      </w:r>
      <w:r w:rsidR="00132067">
        <w:rPr>
          <w:sz w:val="24"/>
          <w:szCs w:val="24"/>
        </w:rPr>
        <w:t>_ Work</w:t>
      </w:r>
      <w:r>
        <w:rPr>
          <w:sz w:val="24"/>
          <w:szCs w:val="24"/>
        </w:rPr>
        <w:t xml:space="preserve"> Period</w:t>
      </w:r>
      <w:r w:rsidR="00132067">
        <w:rPr>
          <w:sz w:val="24"/>
          <w:szCs w:val="24"/>
        </w:rPr>
        <w:t>: _</w:t>
      </w:r>
      <w:r>
        <w:rPr>
          <w:sz w:val="24"/>
          <w:szCs w:val="24"/>
        </w:rPr>
        <w:t>___________________ Duties</w:t>
      </w:r>
      <w:r w:rsidR="00132067">
        <w:rPr>
          <w:sz w:val="24"/>
          <w:szCs w:val="24"/>
        </w:rPr>
        <w:t>: _________________</w:t>
      </w:r>
      <w:r>
        <w:rPr>
          <w:sz w:val="24"/>
          <w:szCs w:val="24"/>
        </w:rPr>
        <w:t>______</w:t>
      </w:r>
    </w:p>
    <w:p w14:paraId="0ECAAC11" w14:textId="77777777" w:rsidR="00144E2C" w:rsidRPr="00144E2C" w:rsidRDefault="00144E2C" w:rsidP="00F56FA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25"/>
        <w:gridCol w:w="2469"/>
        <w:gridCol w:w="3441"/>
      </w:tblGrid>
      <w:tr w:rsidR="0006426D" w14:paraId="37057676" w14:textId="77777777" w:rsidTr="00144E2C">
        <w:tc>
          <w:tcPr>
            <w:tcW w:w="2581" w:type="dxa"/>
          </w:tcPr>
          <w:p w14:paraId="1037C2D9" w14:textId="77777777" w:rsidR="0006426D" w:rsidRPr="0006426D" w:rsidRDefault="0006426D" w:rsidP="00F56FA7">
            <w:pPr>
              <w:rPr>
                <w:b/>
                <w:sz w:val="24"/>
                <w:szCs w:val="24"/>
              </w:rPr>
            </w:pPr>
            <w:r w:rsidRPr="0006426D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2525" w:type="dxa"/>
          </w:tcPr>
          <w:p w14:paraId="463ABAED" w14:textId="77777777" w:rsidR="0006426D" w:rsidRPr="0006426D" w:rsidRDefault="0006426D" w:rsidP="00F56FA7">
            <w:pPr>
              <w:rPr>
                <w:b/>
                <w:sz w:val="24"/>
                <w:szCs w:val="24"/>
              </w:rPr>
            </w:pPr>
            <w:r w:rsidRPr="0006426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69" w:type="dxa"/>
          </w:tcPr>
          <w:p w14:paraId="5621E37F" w14:textId="77777777" w:rsidR="0006426D" w:rsidRPr="0006426D" w:rsidRDefault="0006426D" w:rsidP="00F56FA7">
            <w:pPr>
              <w:rPr>
                <w:b/>
                <w:sz w:val="24"/>
                <w:szCs w:val="24"/>
              </w:rPr>
            </w:pPr>
            <w:r w:rsidRPr="0006426D">
              <w:rPr>
                <w:b/>
                <w:sz w:val="24"/>
                <w:szCs w:val="24"/>
              </w:rPr>
              <w:t>Phone No.</w:t>
            </w:r>
          </w:p>
        </w:tc>
        <w:tc>
          <w:tcPr>
            <w:tcW w:w="3441" w:type="dxa"/>
          </w:tcPr>
          <w:p w14:paraId="6D217153" w14:textId="77777777" w:rsidR="0006426D" w:rsidRPr="0006426D" w:rsidRDefault="0006426D" w:rsidP="00F56FA7">
            <w:pPr>
              <w:rPr>
                <w:b/>
                <w:sz w:val="24"/>
                <w:szCs w:val="24"/>
              </w:rPr>
            </w:pPr>
            <w:r w:rsidRPr="0006426D">
              <w:rPr>
                <w:b/>
                <w:sz w:val="24"/>
                <w:szCs w:val="24"/>
              </w:rPr>
              <w:t>Email</w:t>
            </w:r>
          </w:p>
        </w:tc>
      </w:tr>
      <w:tr w:rsidR="0006426D" w14:paraId="263AA23B" w14:textId="77777777" w:rsidTr="00144E2C">
        <w:tc>
          <w:tcPr>
            <w:tcW w:w="2581" w:type="dxa"/>
          </w:tcPr>
          <w:p w14:paraId="679E69B4" w14:textId="35AC60B6" w:rsidR="0006426D" w:rsidRPr="0006426D" w:rsidRDefault="00737C87" w:rsidP="00F56FA7">
            <w:r>
              <w:t>ETS Analyst Programmer</w:t>
            </w:r>
          </w:p>
        </w:tc>
        <w:tc>
          <w:tcPr>
            <w:tcW w:w="2525" w:type="dxa"/>
          </w:tcPr>
          <w:p w14:paraId="4349FA41" w14:textId="6ED38B81" w:rsidR="0006426D" w:rsidRPr="0006426D" w:rsidRDefault="00132067" w:rsidP="00F56FA7">
            <w:r>
              <w:t xml:space="preserve"> </w:t>
            </w:r>
          </w:p>
        </w:tc>
        <w:tc>
          <w:tcPr>
            <w:tcW w:w="2469" w:type="dxa"/>
          </w:tcPr>
          <w:p w14:paraId="08125D9E" w14:textId="089303B3" w:rsidR="0006426D" w:rsidRPr="0006426D" w:rsidRDefault="00132067" w:rsidP="00F56FA7">
            <w:r>
              <w:t xml:space="preserve"> </w:t>
            </w:r>
          </w:p>
        </w:tc>
        <w:tc>
          <w:tcPr>
            <w:tcW w:w="3441" w:type="dxa"/>
          </w:tcPr>
          <w:p w14:paraId="439E2D3F" w14:textId="0B01A6A6" w:rsidR="0006426D" w:rsidRPr="0006426D" w:rsidRDefault="0006426D" w:rsidP="00F56FA7"/>
        </w:tc>
      </w:tr>
      <w:tr w:rsidR="0006426D" w14:paraId="2C50E613" w14:textId="77777777" w:rsidTr="00144E2C">
        <w:tc>
          <w:tcPr>
            <w:tcW w:w="2581" w:type="dxa"/>
          </w:tcPr>
          <w:p w14:paraId="326E6AD4" w14:textId="731AE47E" w:rsidR="0006426D" w:rsidRPr="0006426D" w:rsidRDefault="00C74CA4" w:rsidP="00F56FA7">
            <w:r>
              <w:t>ETS Department Head</w:t>
            </w:r>
          </w:p>
        </w:tc>
        <w:tc>
          <w:tcPr>
            <w:tcW w:w="2525" w:type="dxa"/>
          </w:tcPr>
          <w:p w14:paraId="51052619" w14:textId="7868C9E4" w:rsidR="0006426D" w:rsidRPr="0006426D" w:rsidRDefault="0006426D" w:rsidP="00F56FA7"/>
        </w:tc>
        <w:tc>
          <w:tcPr>
            <w:tcW w:w="2469" w:type="dxa"/>
          </w:tcPr>
          <w:p w14:paraId="4D937A2D" w14:textId="351EC498" w:rsidR="0006426D" w:rsidRPr="0006426D" w:rsidRDefault="0006426D" w:rsidP="00F56FA7"/>
        </w:tc>
        <w:tc>
          <w:tcPr>
            <w:tcW w:w="3441" w:type="dxa"/>
          </w:tcPr>
          <w:p w14:paraId="2DC2FC2C" w14:textId="387746BD" w:rsidR="0006426D" w:rsidRPr="0006426D" w:rsidRDefault="0006426D" w:rsidP="00132067"/>
        </w:tc>
      </w:tr>
      <w:tr w:rsidR="0006426D" w14:paraId="50870C27" w14:textId="77777777" w:rsidTr="00144E2C">
        <w:tc>
          <w:tcPr>
            <w:tcW w:w="2581" w:type="dxa"/>
          </w:tcPr>
          <w:p w14:paraId="36972252" w14:textId="5FDCC927" w:rsidR="0006426D" w:rsidRDefault="00C74CA4" w:rsidP="00F56FA7">
            <w:r>
              <w:t>ETS</w:t>
            </w:r>
          </w:p>
        </w:tc>
        <w:tc>
          <w:tcPr>
            <w:tcW w:w="2525" w:type="dxa"/>
          </w:tcPr>
          <w:p w14:paraId="5F0C7F33" w14:textId="77777777" w:rsidR="0006426D" w:rsidRDefault="0006426D" w:rsidP="00F56FA7"/>
        </w:tc>
        <w:tc>
          <w:tcPr>
            <w:tcW w:w="2469" w:type="dxa"/>
          </w:tcPr>
          <w:p w14:paraId="7D78B871" w14:textId="77777777" w:rsidR="0006426D" w:rsidRDefault="0006426D" w:rsidP="00F56FA7"/>
        </w:tc>
        <w:tc>
          <w:tcPr>
            <w:tcW w:w="3441" w:type="dxa"/>
          </w:tcPr>
          <w:p w14:paraId="1B48BCFE" w14:textId="67162563" w:rsidR="0006426D" w:rsidRDefault="0006426D" w:rsidP="00F56FA7"/>
        </w:tc>
      </w:tr>
    </w:tbl>
    <w:tbl>
      <w:tblPr>
        <w:tblStyle w:val="TableGrid"/>
        <w:tblpPr w:leftFromText="180" w:rightFromText="180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144E2C" w14:paraId="4A0F809E" w14:textId="77777777" w:rsidTr="00144E2C">
        <w:tc>
          <w:tcPr>
            <w:tcW w:w="4788" w:type="dxa"/>
          </w:tcPr>
          <w:p w14:paraId="67EA10A1" w14:textId="5E361256" w:rsidR="00144E2C" w:rsidRPr="002E7C94" w:rsidRDefault="00C74CA4" w:rsidP="00144E2C">
            <w:pPr>
              <w:rPr>
                <w:b/>
              </w:rPr>
            </w:pPr>
            <w:r>
              <w:rPr>
                <w:b/>
              </w:rPr>
              <w:t>Student Programmer</w:t>
            </w:r>
            <w:r w:rsidR="00144E2C" w:rsidRPr="002E7C94">
              <w:rPr>
                <w:b/>
              </w:rPr>
              <w:t xml:space="preserve"> Task</w:t>
            </w:r>
          </w:p>
        </w:tc>
        <w:tc>
          <w:tcPr>
            <w:tcW w:w="6120" w:type="dxa"/>
          </w:tcPr>
          <w:p w14:paraId="198CCFE0" w14:textId="77777777" w:rsidR="00144E2C" w:rsidRPr="002E7C94" w:rsidRDefault="00144E2C" w:rsidP="00144E2C">
            <w:pPr>
              <w:rPr>
                <w:b/>
              </w:rPr>
            </w:pPr>
            <w:r w:rsidRPr="002E7C94">
              <w:rPr>
                <w:b/>
              </w:rPr>
              <w:t>Professional Terminology</w:t>
            </w:r>
            <w:r>
              <w:rPr>
                <w:b/>
              </w:rPr>
              <w:t xml:space="preserve"> Suggestions</w:t>
            </w:r>
          </w:p>
        </w:tc>
      </w:tr>
      <w:tr w:rsidR="00144E2C" w14:paraId="60AB8A94" w14:textId="77777777" w:rsidTr="00144E2C">
        <w:tc>
          <w:tcPr>
            <w:tcW w:w="4788" w:type="dxa"/>
          </w:tcPr>
          <w:p w14:paraId="4FC608BC" w14:textId="5B6A5338" w:rsidR="00144E2C" w:rsidRDefault="00C74CA4" w:rsidP="00144E2C">
            <w:r>
              <w:t>Develop applications</w:t>
            </w:r>
          </w:p>
        </w:tc>
        <w:tc>
          <w:tcPr>
            <w:tcW w:w="6120" w:type="dxa"/>
          </w:tcPr>
          <w:p w14:paraId="7B49FE3E" w14:textId="4CBE3E95" w:rsidR="00144E2C" w:rsidRDefault="00F350C9" w:rsidP="00144E2C">
            <w:r>
              <w:t>Using object-oriented languages to develop new web applications according to specifications given by a client.</w:t>
            </w:r>
          </w:p>
        </w:tc>
      </w:tr>
      <w:tr w:rsidR="00144E2C" w14:paraId="23BB1880" w14:textId="77777777" w:rsidTr="00144E2C">
        <w:tc>
          <w:tcPr>
            <w:tcW w:w="4788" w:type="dxa"/>
          </w:tcPr>
          <w:p w14:paraId="2FF04BEC" w14:textId="21A88AE2" w:rsidR="00144E2C" w:rsidRDefault="00F350C9" w:rsidP="00144E2C">
            <w:r>
              <w:t>Store and maintain code in Git.</w:t>
            </w:r>
          </w:p>
        </w:tc>
        <w:tc>
          <w:tcPr>
            <w:tcW w:w="6120" w:type="dxa"/>
          </w:tcPr>
          <w:p w14:paraId="309D75C0" w14:textId="1211F3EA" w:rsidR="00144E2C" w:rsidRDefault="00F350C9" w:rsidP="00144E2C">
            <w:r>
              <w:t>Using a standard source control system to keep track of software revisions.</w:t>
            </w:r>
          </w:p>
        </w:tc>
      </w:tr>
      <w:tr w:rsidR="00144E2C" w14:paraId="468E00A7" w14:textId="77777777" w:rsidTr="00144E2C">
        <w:tc>
          <w:tcPr>
            <w:tcW w:w="4788" w:type="dxa"/>
          </w:tcPr>
          <w:p w14:paraId="5BA7A07E" w14:textId="1A322906" w:rsidR="00144E2C" w:rsidRDefault="00F350C9" w:rsidP="00F350C9">
            <w:r>
              <w:t>Gather application specifications.</w:t>
            </w:r>
          </w:p>
        </w:tc>
        <w:tc>
          <w:tcPr>
            <w:tcW w:w="6120" w:type="dxa"/>
          </w:tcPr>
          <w:p w14:paraId="48C4F23E" w14:textId="27A41FFA" w:rsidR="00144E2C" w:rsidRDefault="00F350C9" w:rsidP="00144E2C">
            <w:r>
              <w:t>Meeting with and gathering application specifications from clients</w:t>
            </w:r>
          </w:p>
        </w:tc>
      </w:tr>
      <w:tr w:rsidR="00144E2C" w14:paraId="0945D650" w14:textId="77777777" w:rsidTr="00144E2C">
        <w:tc>
          <w:tcPr>
            <w:tcW w:w="4788" w:type="dxa"/>
          </w:tcPr>
          <w:p w14:paraId="50BBCF1F" w14:textId="524F0988" w:rsidR="00144E2C" w:rsidRDefault="00BF6F1F" w:rsidP="00144E2C">
            <w:r>
              <w:t>Write unit tests.</w:t>
            </w:r>
          </w:p>
        </w:tc>
        <w:tc>
          <w:tcPr>
            <w:tcW w:w="6120" w:type="dxa"/>
          </w:tcPr>
          <w:p w14:paraId="5005CAE7" w14:textId="1735F032" w:rsidR="00144E2C" w:rsidRDefault="00BF6F1F" w:rsidP="00144E2C">
            <w:r>
              <w:t>Wrote and maintained applications using test-driven development.</w:t>
            </w:r>
          </w:p>
        </w:tc>
      </w:tr>
      <w:tr w:rsidR="00144E2C" w14:paraId="11D9A311" w14:textId="77777777" w:rsidTr="00144E2C">
        <w:tc>
          <w:tcPr>
            <w:tcW w:w="4788" w:type="dxa"/>
          </w:tcPr>
          <w:p w14:paraId="573B7F19" w14:textId="0B4C7DD1" w:rsidR="00144E2C" w:rsidRDefault="00BF6F1F" w:rsidP="00144E2C">
            <w:r>
              <w:t>Benchmark code</w:t>
            </w:r>
          </w:p>
        </w:tc>
        <w:tc>
          <w:tcPr>
            <w:tcW w:w="6120" w:type="dxa"/>
          </w:tcPr>
          <w:p w14:paraId="2087B93A" w14:textId="7A45F0E0" w:rsidR="00144E2C" w:rsidRDefault="00BF6F1F" w:rsidP="00144E2C">
            <w:r>
              <w:t>Benchmar</w:t>
            </w:r>
            <w:r w:rsidR="007C5F31">
              <w:t>king</w:t>
            </w:r>
            <w:r>
              <w:t xml:space="preserve"> code in both development and production </w:t>
            </w:r>
            <w:r w:rsidR="007C5F31">
              <w:t xml:space="preserve">environments </w:t>
            </w:r>
            <w:r>
              <w:t>using a variety of industry standard tools including new-relic, XDebug, and Rack-Mini-Profiler.</w:t>
            </w:r>
          </w:p>
        </w:tc>
      </w:tr>
      <w:tr w:rsidR="00144E2C" w14:paraId="70A26515" w14:textId="77777777" w:rsidTr="00144E2C">
        <w:tc>
          <w:tcPr>
            <w:tcW w:w="4788" w:type="dxa"/>
          </w:tcPr>
          <w:p w14:paraId="6551711B" w14:textId="7EF7DBA5" w:rsidR="00144E2C" w:rsidRDefault="007C5F31" w:rsidP="00144E2C">
            <w:r>
              <w:t>Evaluate the ongoing usefulness of older applications</w:t>
            </w:r>
          </w:p>
        </w:tc>
        <w:tc>
          <w:tcPr>
            <w:tcW w:w="6120" w:type="dxa"/>
          </w:tcPr>
          <w:p w14:paraId="006CFFEA" w14:textId="4A2A0A99" w:rsidR="00144E2C" w:rsidRDefault="00946F2A" w:rsidP="00144E2C">
            <w:r>
              <w:t xml:space="preserve">Evaluating the cost to </w:t>
            </w:r>
            <w:r w:rsidR="007C5F31">
              <w:t>benefit ratio of maintaining and updating older projects.</w:t>
            </w:r>
          </w:p>
        </w:tc>
      </w:tr>
    </w:tbl>
    <w:p w14:paraId="3C7DF391" w14:textId="77777777" w:rsidR="00144E2C" w:rsidRDefault="00144E2C" w:rsidP="00F56FA7">
      <w:pPr>
        <w:spacing w:after="0" w:line="240" w:lineRule="auto"/>
        <w:rPr>
          <w:sz w:val="28"/>
          <w:szCs w:val="28"/>
        </w:rPr>
      </w:pPr>
    </w:p>
    <w:p w14:paraId="46F5E82D" w14:textId="77777777" w:rsidR="006D6D6D" w:rsidRDefault="006D6D6D" w:rsidP="00F56FA7">
      <w:pPr>
        <w:spacing w:after="0" w:line="240" w:lineRule="auto"/>
        <w:rPr>
          <w:sz w:val="28"/>
          <w:szCs w:val="28"/>
        </w:rPr>
      </w:pPr>
    </w:p>
    <w:p w14:paraId="62D8F2C4" w14:textId="625D722C" w:rsidR="0006426D" w:rsidRPr="006D6D6D" w:rsidRDefault="00C74CA4" w:rsidP="00F56F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Programmer</w:t>
      </w:r>
      <w:r w:rsidR="00144E2C" w:rsidRPr="006D6D6D">
        <w:rPr>
          <w:b/>
          <w:sz w:val="28"/>
          <w:szCs w:val="28"/>
        </w:rPr>
        <w:t xml:space="preserve"> Resume Builder</w:t>
      </w:r>
    </w:p>
    <w:p w14:paraId="37E6430A" w14:textId="77777777" w:rsidR="006D6D6D" w:rsidRDefault="006D6D6D">
      <w:pPr>
        <w:rPr>
          <w:sz w:val="28"/>
          <w:szCs w:val="28"/>
        </w:rPr>
      </w:pPr>
    </w:p>
    <w:p w14:paraId="17A69773" w14:textId="77777777" w:rsidR="00A8213E" w:rsidRPr="006D6D6D" w:rsidRDefault="00A8213E">
      <w:pPr>
        <w:rPr>
          <w:b/>
          <w:sz w:val="28"/>
          <w:szCs w:val="28"/>
        </w:rPr>
      </w:pPr>
      <w:r w:rsidRPr="006D6D6D">
        <w:rPr>
          <w:b/>
          <w:sz w:val="28"/>
          <w:szCs w:val="28"/>
        </w:rPr>
        <w:t>Devices, Software and 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2E7C94" w14:paraId="58779250" w14:textId="77777777" w:rsidTr="008E318C">
        <w:tc>
          <w:tcPr>
            <w:tcW w:w="4788" w:type="dxa"/>
          </w:tcPr>
          <w:p w14:paraId="6D0CCED2" w14:textId="77777777" w:rsidR="002E7C94" w:rsidRPr="002E7C94" w:rsidRDefault="002E7C94">
            <w:pPr>
              <w:rPr>
                <w:b/>
              </w:rPr>
            </w:pPr>
            <w:r w:rsidRPr="002E7C94">
              <w:rPr>
                <w:b/>
              </w:rPr>
              <w:t>Devices Used</w:t>
            </w:r>
          </w:p>
        </w:tc>
        <w:tc>
          <w:tcPr>
            <w:tcW w:w="6120" w:type="dxa"/>
          </w:tcPr>
          <w:p w14:paraId="1F674966" w14:textId="77777777" w:rsidR="002E7C94" w:rsidRPr="002E7C94" w:rsidRDefault="002E7C94">
            <w:pPr>
              <w:rPr>
                <w:b/>
              </w:rPr>
            </w:pPr>
            <w:r w:rsidRPr="002E7C94">
              <w:rPr>
                <w:b/>
              </w:rPr>
              <w:t>Software Used</w:t>
            </w:r>
          </w:p>
        </w:tc>
      </w:tr>
      <w:tr w:rsidR="002E7C94" w14:paraId="739330C0" w14:textId="77777777" w:rsidTr="008E318C">
        <w:tc>
          <w:tcPr>
            <w:tcW w:w="4788" w:type="dxa"/>
          </w:tcPr>
          <w:p w14:paraId="7E34F31B" w14:textId="085725C2" w:rsidR="002E7C94" w:rsidRDefault="008165A4">
            <w:r>
              <w:t>Desktop Computer</w:t>
            </w:r>
          </w:p>
        </w:tc>
        <w:tc>
          <w:tcPr>
            <w:tcW w:w="6120" w:type="dxa"/>
          </w:tcPr>
          <w:p w14:paraId="505F502A" w14:textId="3088DE86" w:rsidR="002E7C94" w:rsidRDefault="00686B14">
            <w:r>
              <w:t>PHP, Ruby, Ruby on Rails, Symfony2, and Laravel 4.</w:t>
            </w:r>
          </w:p>
        </w:tc>
      </w:tr>
      <w:tr w:rsidR="002E7C94" w14:paraId="49D9A167" w14:textId="77777777" w:rsidTr="008E318C">
        <w:tc>
          <w:tcPr>
            <w:tcW w:w="4788" w:type="dxa"/>
          </w:tcPr>
          <w:p w14:paraId="70C21941" w14:textId="55A78216" w:rsidR="002E7C94" w:rsidRDefault="00212E4C">
            <w:r>
              <w:t>Color Printer</w:t>
            </w:r>
          </w:p>
        </w:tc>
        <w:tc>
          <w:tcPr>
            <w:tcW w:w="6120" w:type="dxa"/>
          </w:tcPr>
          <w:p w14:paraId="614FB4D8" w14:textId="0DCD8B3B" w:rsidR="002E7C94" w:rsidRDefault="00686B14">
            <w:r>
              <w:t>SSH</w:t>
            </w:r>
          </w:p>
        </w:tc>
      </w:tr>
      <w:tr w:rsidR="002E7C94" w14:paraId="32ED4EEF" w14:textId="77777777" w:rsidTr="008E318C">
        <w:tc>
          <w:tcPr>
            <w:tcW w:w="4788" w:type="dxa"/>
          </w:tcPr>
          <w:p w14:paraId="3D11CB94" w14:textId="3A544957" w:rsidR="002E7C94" w:rsidRDefault="007B5B41">
            <w:r>
              <w:t>Touchscreen Kiosks</w:t>
            </w:r>
          </w:p>
        </w:tc>
        <w:tc>
          <w:tcPr>
            <w:tcW w:w="6120" w:type="dxa"/>
          </w:tcPr>
          <w:p w14:paraId="6EBBBA77" w14:textId="312A103E" w:rsidR="002E7C94" w:rsidRDefault="00686B14">
            <w:r>
              <w:t>CentOS 5 and 6, Ubuntu Server 12.04</w:t>
            </w:r>
            <w:r w:rsidR="00581E68">
              <w:t>, Windows 7</w:t>
            </w:r>
          </w:p>
        </w:tc>
      </w:tr>
      <w:tr w:rsidR="002E7C94" w14:paraId="0BA18678" w14:textId="77777777" w:rsidTr="008E318C">
        <w:tc>
          <w:tcPr>
            <w:tcW w:w="4788" w:type="dxa"/>
          </w:tcPr>
          <w:p w14:paraId="54F9E949" w14:textId="478637E1" w:rsidR="002E7C94" w:rsidRDefault="007B5B41">
            <w:r>
              <w:t>Mobile Devices (for testing mobile web applications)</w:t>
            </w:r>
          </w:p>
        </w:tc>
        <w:tc>
          <w:tcPr>
            <w:tcW w:w="6120" w:type="dxa"/>
          </w:tcPr>
          <w:p w14:paraId="127773C8" w14:textId="16367ABC" w:rsidR="002E7C94" w:rsidRDefault="00212E4C">
            <w:r>
              <w:t>Internet Browsers</w:t>
            </w:r>
          </w:p>
        </w:tc>
      </w:tr>
      <w:tr w:rsidR="00AC654D" w14:paraId="0235DF95" w14:textId="77777777" w:rsidTr="008E318C">
        <w:tc>
          <w:tcPr>
            <w:tcW w:w="4788" w:type="dxa"/>
          </w:tcPr>
          <w:p w14:paraId="4EB04FA8" w14:textId="77777777" w:rsidR="00AC654D" w:rsidRDefault="00AC654D"/>
        </w:tc>
        <w:tc>
          <w:tcPr>
            <w:tcW w:w="6120" w:type="dxa"/>
          </w:tcPr>
          <w:p w14:paraId="5CECC45C" w14:textId="22F41F72" w:rsidR="00AC654D" w:rsidRDefault="007B5B41">
            <w:r>
              <w:t>Integrated Development Environment of choice</w:t>
            </w:r>
          </w:p>
        </w:tc>
      </w:tr>
      <w:tr w:rsidR="008E318C" w14:paraId="6FB6A56B" w14:textId="77777777" w:rsidTr="008E318C">
        <w:tc>
          <w:tcPr>
            <w:tcW w:w="4788" w:type="dxa"/>
          </w:tcPr>
          <w:p w14:paraId="67CF08A8" w14:textId="77777777" w:rsidR="008E318C" w:rsidRDefault="008E318C"/>
        </w:tc>
        <w:tc>
          <w:tcPr>
            <w:tcW w:w="6120" w:type="dxa"/>
          </w:tcPr>
          <w:p w14:paraId="0C8BF159" w14:textId="2B2D3B65" w:rsidR="00975F07" w:rsidRDefault="007B5B41">
            <w:r>
              <w:t>Apache, Nginx, Passenger, Unicorn</w:t>
            </w:r>
          </w:p>
        </w:tc>
      </w:tr>
      <w:tr w:rsidR="00975F07" w14:paraId="10B71A56" w14:textId="77777777" w:rsidTr="008E318C">
        <w:tc>
          <w:tcPr>
            <w:tcW w:w="4788" w:type="dxa"/>
          </w:tcPr>
          <w:p w14:paraId="67FB2AD6" w14:textId="77777777" w:rsidR="00975F07" w:rsidRDefault="00975F07"/>
        </w:tc>
        <w:tc>
          <w:tcPr>
            <w:tcW w:w="6120" w:type="dxa"/>
          </w:tcPr>
          <w:p w14:paraId="29A742B6" w14:textId="20B723DE" w:rsidR="00975F07" w:rsidRDefault="00975F07">
            <w:r>
              <w:t>WorkForce EmpCenter (time clock &amp; time sheets, used beginning June 16, 2013)</w:t>
            </w:r>
          </w:p>
        </w:tc>
      </w:tr>
      <w:tr w:rsidR="00975F07" w14:paraId="71B1B6A5" w14:textId="77777777" w:rsidTr="008E318C">
        <w:tc>
          <w:tcPr>
            <w:tcW w:w="4788" w:type="dxa"/>
          </w:tcPr>
          <w:p w14:paraId="43436029" w14:textId="52D8BA28" w:rsidR="00975F07" w:rsidRDefault="00975F07"/>
        </w:tc>
        <w:tc>
          <w:tcPr>
            <w:tcW w:w="6120" w:type="dxa"/>
          </w:tcPr>
          <w:p w14:paraId="0ACCE674" w14:textId="1185246B" w:rsidR="00975F07" w:rsidRDefault="00975F07">
            <w:r>
              <w:t>Microsoft Office Software</w:t>
            </w:r>
          </w:p>
        </w:tc>
      </w:tr>
      <w:tr w:rsidR="008E318C" w14:paraId="2E50DD0E" w14:textId="77777777" w:rsidTr="008E318C">
        <w:tc>
          <w:tcPr>
            <w:tcW w:w="4788" w:type="dxa"/>
          </w:tcPr>
          <w:p w14:paraId="4CF4DBA7" w14:textId="77777777" w:rsidR="008E318C" w:rsidRDefault="008E318C"/>
        </w:tc>
        <w:tc>
          <w:tcPr>
            <w:tcW w:w="6120" w:type="dxa"/>
          </w:tcPr>
          <w:p w14:paraId="689B7127" w14:textId="77777777" w:rsidR="008E318C" w:rsidRDefault="008E318C">
            <w:r w:rsidRPr="00932049">
              <w:rPr>
                <w:b/>
              </w:rPr>
              <w:t>Policies &amp; Procedures</w:t>
            </w:r>
          </w:p>
        </w:tc>
      </w:tr>
      <w:tr w:rsidR="008E318C" w14:paraId="042A281A" w14:textId="77777777" w:rsidTr="008E318C">
        <w:tc>
          <w:tcPr>
            <w:tcW w:w="4788" w:type="dxa"/>
          </w:tcPr>
          <w:p w14:paraId="6F3D2D89" w14:textId="77777777" w:rsidR="008E318C" w:rsidRDefault="008E318C"/>
        </w:tc>
        <w:tc>
          <w:tcPr>
            <w:tcW w:w="6120" w:type="dxa"/>
          </w:tcPr>
          <w:p w14:paraId="1908DD9A" w14:textId="2E3F080A" w:rsidR="008E318C" w:rsidRDefault="007B5B41">
            <w:r>
              <w:t>ETS Open Source Policy</w:t>
            </w:r>
          </w:p>
        </w:tc>
      </w:tr>
      <w:tr w:rsidR="008E318C" w14:paraId="730AEDC8" w14:textId="77777777" w:rsidTr="008E318C">
        <w:tc>
          <w:tcPr>
            <w:tcW w:w="4788" w:type="dxa"/>
          </w:tcPr>
          <w:p w14:paraId="6051280A" w14:textId="77777777" w:rsidR="008E318C" w:rsidRDefault="008E318C"/>
        </w:tc>
        <w:tc>
          <w:tcPr>
            <w:tcW w:w="6120" w:type="dxa"/>
          </w:tcPr>
          <w:p w14:paraId="2479E31F" w14:textId="43243CAE" w:rsidR="008E318C" w:rsidRDefault="007B5B41">
            <w:r>
              <w:t>University Rules &amp; Regulations</w:t>
            </w:r>
          </w:p>
        </w:tc>
      </w:tr>
      <w:tr w:rsidR="008E318C" w14:paraId="47027379" w14:textId="77777777" w:rsidTr="008E318C">
        <w:tc>
          <w:tcPr>
            <w:tcW w:w="4788" w:type="dxa"/>
          </w:tcPr>
          <w:p w14:paraId="0551037A" w14:textId="77777777" w:rsidR="008E318C" w:rsidRDefault="008E318C"/>
        </w:tc>
        <w:tc>
          <w:tcPr>
            <w:tcW w:w="6120" w:type="dxa"/>
          </w:tcPr>
          <w:p w14:paraId="0FFF0F81" w14:textId="3CEA3393" w:rsidR="008E318C" w:rsidRDefault="007B5B41">
            <w:r>
              <w:t>OSU L&amp;P Development Standards</w:t>
            </w:r>
          </w:p>
        </w:tc>
      </w:tr>
    </w:tbl>
    <w:p w14:paraId="65786E8C" w14:textId="77777777" w:rsidR="004B2032" w:rsidRDefault="004B2032">
      <w:pPr>
        <w:rPr>
          <w:b/>
          <w:sz w:val="28"/>
          <w:szCs w:val="28"/>
        </w:rPr>
      </w:pPr>
    </w:p>
    <w:p w14:paraId="1F62ABFC" w14:textId="22112EC7" w:rsidR="006D6D6D" w:rsidRPr="003D0F6B" w:rsidRDefault="00C75881">
      <w:pPr>
        <w:rPr>
          <w:sz w:val="28"/>
          <w:szCs w:val="28"/>
        </w:rPr>
      </w:pPr>
      <w:r w:rsidRPr="006D6D6D">
        <w:rPr>
          <w:b/>
          <w:sz w:val="28"/>
          <w:szCs w:val="28"/>
        </w:rPr>
        <w:lastRenderedPageBreak/>
        <w:t>Resume Position Description</w:t>
      </w:r>
      <w:r w:rsidR="00C33151" w:rsidRPr="006D6D6D">
        <w:rPr>
          <w:b/>
          <w:sz w:val="28"/>
          <w:szCs w:val="28"/>
        </w:rPr>
        <w:t xml:space="preserve"> – </w:t>
      </w:r>
      <w:r w:rsidR="006D6D6D" w:rsidRPr="006D6D6D">
        <w:rPr>
          <w:b/>
          <w:sz w:val="28"/>
          <w:szCs w:val="28"/>
        </w:rPr>
        <w:t>(</w:t>
      </w:r>
      <w:r w:rsidR="003D0F6B">
        <w:rPr>
          <w:b/>
          <w:i/>
          <w:sz w:val="28"/>
          <w:szCs w:val="28"/>
        </w:rPr>
        <w:t>Student Programmer</w:t>
      </w:r>
      <w:r w:rsidR="006D6D6D" w:rsidRPr="006D6D6D">
        <w:rPr>
          <w:b/>
          <w:sz w:val="28"/>
          <w:szCs w:val="28"/>
        </w:rPr>
        <w:t>)</w:t>
      </w:r>
      <w:r w:rsidR="006D6D6D">
        <w:rPr>
          <w:b/>
          <w:sz w:val="28"/>
          <w:szCs w:val="28"/>
        </w:rPr>
        <w:br/>
      </w:r>
      <w:r w:rsidR="00DD191E">
        <w:rPr>
          <w:sz w:val="28"/>
          <w:szCs w:val="28"/>
        </w:rPr>
        <w:t xml:space="preserve">Developed and maintained applications for the Emerging Technologies and Services </w:t>
      </w:r>
      <w:r w:rsidR="00132067">
        <w:rPr>
          <w:sz w:val="28"/>
          <w:szCs w:val="28"/>
        </w:rPr>
        <w:t>department, which</w:t>
      </w:r>
      <w:r w:rsidR="00DD191E">
        <w:rPr>
          <w:sz w:val="28"/>
          <w:szCs w:val="28"/>
        </w:rPr>
        <w:t xml:space="preserve"> utilized a variety of technologies including Ruby, Ruby on Rails, PHP, MySQL, and Apache Solr. Participated in a small team of programmers who practiced test-driven development and collaborated through the use of Git’s versioning system and the Jira issue tracker. Responsibilities included</w:t>
      </w:r>
      <w:r w:rsidR="001B63DE">
        <w:rPr>
          <w:sz w:val="28"/>
          <w:szCs w:val="28"/>
        </w:rPr>
        <w:t xml:space="preserve"> development,</w:t>
      </w:r>
      <w:r w:rsidR="00DD191E">
        <w:rPr>
          <w:sz w:val="28"/>
          <w:szCs w:val="28"/>
        </w:rPr>
        <w:t xml:space="preserve"> code review, meeting with clients to determine project specifications, reporting progress at specific </w:t>
      </w:r>
      <w:r w:rsidR="001B63DE">
        <w:rPr>
          <w:sz w:val="28"/>
          <w:szCs w:val="28"/>
        </w:rPr>
        <w:t>intervals, and maintaining applications post-deployment.</w:t>
      </w:r>
    </w:p>
    <w:sectPr w:rsidR="006D6D6D" w:rsidRPr="003D0F6B" w:rsidSect="00A82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D92B" w14:textId="77777777" w:rsidR="005E0101" w:rsidRDefault="005E0101" w:rsidP="00A8213E">
      <w:pPr>
        <w:spacing w:after="0" w:line="240" w:lineRule="auto"/>
      </w:pPr>
      <w:r>
        <w:separator/>
      </w:r>
    </w:p>
  </w:endnote>
  <w:endnote w:type="continuationSeparator" w:id="0">
    <w:p w14:paraId="648845D7" w14:textId="77777777" w:rsidR="005E0101" w:rsidRDefault="005E0101" w:rsidP="00A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4818" w14:textId="77777777" w:rsidR="005E0101" w:rsidRDefault="005E0101" w:rsidP="00A8213E">
      <w:pPr>
        <w:spacing w:after="0" w:line="240" w:lineRule="auto"/>
      </w:pPr>
      <w:r>
        <w:separator/>
      </w:r>
    </w:p>
  </w:footnote>
  <w:footnote w:type="continuationSeparator" w:id="0">
    <w:p w14:paraId="7F2A412A" w14:textId="77777777" w:rsidR="005E0101" w:rsidRDefault="005E0101" w:rsidP="00A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4"/>
    <w:rsid w:val="0006426D"/>
    <w:rsid w:val="000C49EE"/>
    <w:rsid w:val="001072E4"/>
    <w:rsid w:val="00132067"/>
    <w:rsid w:val="00144E2C"/>
    <w:rsid w:val="00152876"/>
    <w:rsid w:val="001B63DE"/>
    <w:rsid w:val="00206C3F"/>
    <w:rsid w:val="00212E4C"/>
    <w:rsid w:val="002274D5"/>
    <w:rsid w:val="00283880"/>
    <w:rsid w:val="002E7C94"/>
    <w:rsid w:val="002F2E84"/>
    <w:rsid w:val="0033240E"/>
    <w:rsid w:val="003D0F6B"/>
    <w:rsid w:val="004836C8"/>
    <w:rsid w:val="004B2032"/>
    <w:rsid w:val="005524D3"/>
    <w:rsid w:val="00581E68"/>
    <w:rsid w:val="005E0101"/>
    <w:rsid w:val="005E1C89"/>
    <w:rsid w:val="00610B97"/>
    <w:rsid w:val="00686B14"/>
    <w:rsid w:val="006D6D6D"/>
    <w:rsid w:val="00737C87"/>
    <w:rsid w:val="007B5B41"/>
    <w:rsid w:val="007C3486"/>
    <w:rsid w:val="007C5F31"/>
    <w:rsid w:val="008165A4"/>
    <w:rsid w:val="0082663F"/>
    <w:rsid w:val="008E318C"/>
    <w:rsid w:val="008F64F9"/>
    <w:rsid w:val="008F6F83"/>
    <w:rsid w:val="00932049"/>
    <w:rsid w:val="00946F2A"/>
    <w:rsid w:val="00975F07"/>
    <w:rsid w:val="009A044C"/>
    <w:rsid w:val="009B5765"/>
    <w:rsid w:val="00A14429"/>
    <w:rsid w:val="00A44C56"/>
    <w:rsid w:val="00A8213E"/>
    <w:rsid w:val="00AA64CC"/>
    <w:rsid w:val="00AC654D"/>
    <w:rsid w:val="00AE63E7"/>
    <w:rsid w:val="00B33F6F"/>
    <w:rsid w:val="00BF6F1F"/>
    <w:rsid w:val="00C33151"/>
    <w:rsid w:val="00C6096D"/>
    <w:rsid w:val="00C74CA4"/>
    <w:rsid w:val="00C75881"/>
    <w:rsid w:val="00CF07D0"/>
    <w:rsid w:val="00D976B9"/>
    <w:rsid w:val="00DD191E"/>
    <w:rsid w:val="00F350C9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C769"/>
  <w15:docId w15:val="{3CD7A3A4-C799-4871-A85E-66BF09B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3E"/>
  </w:style>
  <w:style w:type="paragraph" w:styleId="Footer">
    <w:name w:val="footer"/>
    <w:basedOn w:val="Normal"/>
    <w:link w:val="FooterChar"/>
    <w:uiPriority w:val="99"/>
    <w:unhideWhenUsed/>
    <w:rsid w:val="00A8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3E"/>
  </w:style>
  <w:style w:type="character" w:styleId="Hyperlink">
    <w:name w:val="Hyperlink"/>
    <w:basedOn w:val="DefaultParagraphFont"/>
    <w:uiPriority w:val="99"/>
    <w:unhideWhenUsed/>
    <w:rsid w:val="00C7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Andrew Darby</cp:lastModifiedBy>
  <cp:revision>2</cp:revision>
  <cp:lastPrinted>2013-05-14T17:36:00Z</cp:lastPrinted>
  <dcterms:created xsi:type="dcterms:W3CDTF">2015-01-14T16:21:00Z</dcterms:created>
  <dcterms:modified xsi:type="dcterms:W3CDTF">2015-01-14T16:21:00Z</dcterms:modified>
</cp:coreProperties>
</file>